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0B07" w14:textId="77777777" w:rsidR="0054096D" w:rsidRPr="007E0D5D" w:rsidRDefault="0054096D" w:rsidP="0054096D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7E0D5D">
        <w:rPr>
          <w:rFonts w:ascii="Courier New" w:eastAsia="Times New Roman" w:hAnsi="Courier New" w:cs="Courier New"/>
          <w:lang w:eastAsia="ru-RU"/>
        </w:rPr>
        <w:t>Приложение 1</w:t>
      </w:r>
      <w:r>
        <w:rPr>
          <w:rFonts w:ascii="Courier New" w:eastAsia="Times New Roman" w:hAnsi="Courier New" w:cs="Courier New"/>
          <w:lang w:eastAsia="ru-RU"/>
        </w:rPr>
        <w:t>0.4</w:t>
      </w:r>
    </w:p>
    <w:p w14:paraId="3EBECDC8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38E93B03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14:paraId="6689B542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Балаганского района от 21.12.2021 года</w:t>
      </w:r>
    </w:p>
    <w:p w14:paraId="4BFB96A4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№11/1-РД 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0DCF007A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2022 год</w:t>
      </w:r>
    </w:p>
    <w:p w14:paraId="5951F533" w14:textId="77777777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и на плановый период 2023 и 2024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38389E2A" w14:textId="61E344BA" w:rsidR="0054096D" w:rsidRPr="007E0D5D" w:rsidRDefault="0054096D" w:rsidP="0054096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24728F">
        <w:rPr>
          <w:rFonts w:ascii="Courier New" w:hAnsi="Courier New" w:cs="Courier New"/>
          <w:sz w:val="22"/>
          <w:szCs w:val="22"/>
        </w:rPr>
        <w:t xml:space="preserve"> 22</w:t>
      </w:r>
      <w:r>
        <w:rPr>
          <w:rFonts w:ascii="Courier New" w:hAnsi="Courier New" w:cs="Courier New"/>
          <w:sz w:val="22"/>
          <w:szCs w:val="22"/>
        </w:rPr>
        <w:t>.03</w:t>
      </w:r>
      <w:r w:rsidRPr="007E0D5D">
        <w:rPr>
          <w:rFonts w:ascii="Courier New" w:hAnsi="Courier New" w:cs="Courier New"/>
          <w:sz w:val="22"/>
          <w:szCs w:val="22"/>
        </w:rPr>
        <w:t>.2022 года №</w:t>
      </w:r>
      <w:r w:rsidR="0024728F">
        <w:rPr>
          <w:rFonts w:ascii="Courier New" w:hAnsi="Courier New" w:cs="Courier New"/>
          <w:sz w:val="22"/>
          <w:szCs w:val="22"/>
        </w:rPr>
        <w:t xml:space="preserve"> 2/3</w:t>
      </w:r>
      <w:r w:rsidRPr="007E0D5D">
        <w:rPr>
          <w:rFonts w:ascii="Courier New" w:hAnsi="Courier New" w:cs="Courier New"/>
          <w:sz w:val="22"/>
          <w:szCs w:val="22"/>
        </w:rPr>
        <w:t>-РД</w:t>
      </w:r>
    </w:p>
    <w:p w14:paraId="6F1875AA" w14:textId="77777777" w:rsidR="0054096D" w:rsidRPr="0054096D" w:rsidRDefault="0054096D" w:rsidP="00540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6F4BE" w14:textId="77777777" w:rsidR="0054096D" w:rsidRPr="0054096D" w:rsidRDefault="0054096D" w:rsidP="00540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14:paraId="40C7EBC6" w14:textId="77777777" w:rsidR="0054096D" w:rsidRPr="0054096D" w:rsidRDefault="0054096D" w:rsidP="00540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РАСПРЕДЕЛЕНИЯ ИНЫХ МЕЖБЮДЖЕТНЫХ ТРАНСФЕРТОВ ИЗ БЮДЖЕТА МУНИЦИПАЛЬНОГО ОБРАЗОВАНИЯ БАЛАГАНСКИЙ РАЙОН БЮДЖЕТАМ ПОСЕЛЕНИЙ БАЛАГАНСКОГО РАЙОНА </w:t>
      </w:r>
      <w:r w:rsidRPr="005409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4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Pr="005409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</w:t>
      </w:r>
      <w:r w:rsidRPr="0054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4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4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ПЛАНОВЫЙ</w:t>
      </w:r>
      <w:r w:rsidRPr="0054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9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ПЕРИОД</w:t>
      </w:r>
      <w:r w:rsidRPr="0054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r w:rsidRPr="005409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4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r w:rsidRPr="005409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ГОДОВ</w:t>
      </w:r>
    </w:p>
    <w:p w14:paraId="50ACE119" w14:textId="77777777" w:rsidR="00933CA2" w:rsidRPr="0054096D" w:rsidRDefault="00933CA2" w:rsidP="00540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45194" w14:textId="77777777" w:rsidR="007D53C6" w:rsidRDefault="0054096D" w:rsidP="007D5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C6">
        <w:rPr>
          <w:rFonts w:ascii="Times New Roman" w:hAnsi="Times New Roman" w:cs="Times New Roman"/>
          <w:sz w:val="24"/>
          <w:szCs w:val="24"/>
        </w:rPr>
        <w:t xml:space="preserve">1.Общий объем иных межбюджетных трансфертов </w:t>
      </w:r>
      <w:r w:rsidR="007D53C6">
        <w:rPr>
          <w:rFonts w:ascii="Times New Roman" w:hAnsi="Times New Roman" w:cs="Times New Roman"/>
          <w:sz w:val="24"/>
          <w:szCs w:val="24"/>
        </w:rPr>
        <w:t>бюджетам поселений Балаганского района из</w:t>
      </w:r>
      <w:r w:rsidR="00C149C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Балаганский район (далее – районный бюджет)</w:t>
      </w:r>
      <w:r w:rsidR="00C510D6">
        <w:rPr>
          <w:rFonts w:ascii="Times New Roman" w:hAnsi="Times New Roman" w:cs="Times New Roman"/>
          <w:sz w:val="24"/>
          <w:szCs w:val="24"/>
        </w:rPr>
        <w:t xml:space="preserve"> для финансового обеспечения</w:t>
      </w:r>
      <w:r w:rsidR="007D53C6" w:rsidRPr="007D53C6">
        <w:rPr>
          <w:rFonts w:ascii="Times New Roman" w:hAnsi="Times New Roman" w:cs="Times New Roman"/>
          <w:sz w:val="24"/>
          <w:szCs w:val="24"/>
        </w:rPr>
        <w:t xml:space="preserve"> переданных</w:t>
      </w:r>
      <w:r w:rsidR="007D53C6">
        <w:rPr>
          <w:rFonts w:ascii="Times New Roman" w:hAnsi="Times New Roman" w:cs="Times New Roman"/>
          <w:sz w:val="24"/>
          <w:szCs w:val="24"/>
        </w:rPr>
        <w:t xml:space="preserve"> </w:t>
      </w:r>
      <w:r w:rsidR="007D53C6" w:rsidRPr="007D53C6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7D53C6">
        <w:rPr>
          <w:rFonts w:ascii="Times New Roman" w:hAnsi="Times New Roman" w:cs="Times New Roman"/>
          <w:sz w:val="24"/>
          <w:szCs w:val="24"/>
        </w:rPr>
        <w:t>поселений Балаганского района</w:t>
      </w:r>
      <w:r w:rsidR="007D53C6" w:rsidRPr="007D53C6">
        <w:rPr>
          <w:rFonts w:ascii="Times New Roman" w:hAnsi="Times New Roman" w:cs="Times New Roman"/>
          <w:sz w:val="24"/>
          <w:szCs w:val="24"/>
        </w:rPr>
        <w:t xml:space="preserve"> </w:t>
      </w:r>
      <w:r w:rsidR="006A0F98">
        <w:rPr>
          <w:rFonts w:ascii="Times New Roman" w:hAnsi="Times New Roman" w:cs="Times New Roman"/>
          <w:sz w:val="24"/>
          <w:szCs w:val="24"/>
        </w:rPr>
        <w:t>полномочий</w:t>
      </w:r>
      <w:r w:rsidR="006A0F98" w:rsidRPr="00ED5C9D">
        <w:rPr>
          <w:rFonts w:ascii="Times New Roman" w:hAnsi="Times New Roman" w:cs="Times New Roman"/>
          <w:sz w:val="24"/>
          <w:szCs w:val="24"/>
        </w:rPr>
        <w:t>:</w:t>
      </w:r>
      <w:r w:rsidRPr="007D53C6">
        <w:rPr>
          <w:rFonts w:ascii="Times New Roman" w:hAnsi="Times New Roman" w:cs="Times New Roman"/>
          <w:sz w:val="24"/>
          <w:szCs w:val="24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Балаганский район (далее </w:t>
      </w:r>
      <w:r w:rsidR="00C510D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D53C6">
        <w:rPr>
          <w:rFonts w:ascii="Times New Roman" w:hAnsi="Times New Roman" w:cs="Times New Roman"/>
          <w:sz w:val="24"/>
          <w:szCs w:val="24"/>
        </w:rPr>
        <w:t>– иные МБТ</w:t>
      </w:r>
      <w:r w:rsidR="00C510D6">
        <w:rPr>
          <w:rFonts w:ascii="Times New Roman" w:hAnsi="Times New Roman" w:cs="Times New Roman"/>
          <w:sz w:val="24"/>
          <w:szCs w:val="24"/>
        </w:rPr>
        <w:t>, полномочия</w:t>
      </w:r>
      <w:r w:rsidR="00C149C0">
        <w:rPr>
          <w:rFonts w:ascii="Times New Roman" w:hAnsi="Times New Roman" w:cs="Times New Roman"/>
          <w:sz w:val="24"/>
          <w:szCs w:val="24"/>
        </w:rPr>
        <w:t>, бюджеты поселений</w:t>
      </w:r>
      <w:r w:rsidRPr="007D53C6">
        <w:rPr>
          <w:rFonts w:ascii="Times New Roman" w:hAnsi="Times New Roman" w:cs="Times New Roman"/>
          <w:sz w:val="24"/>
          <w:szCs w:val="24"/>
        </w:rPr>
        <w:t xml:space="preserve">) определяется в пределах бюджетных ассигнований, предусмотренных </w:t>
      </w:r>
      <w:r w:rsidR="007D53C6" w:rsidRPr="007D53C6">
        <w:rPr>
          <w:rFonts w:ascii="Times New Roman" w:hAnsi="Times New Roman" w:cs="Times New Roman"/>
          <w:sz w:val="24"/>
          <w:szCs w:val="24"/>
        </w:rPr>
        <w:t>решением Думы Балаганского района «О внесении изменений в решение Думы Балага</w:t>
      </w:r>
      <w:r w:rsidR="00C510D6">
        <w:rPr>
          <w:rFonts w:ascii="Times New Roman" w:hAnsi="Times New Roman" w:cs="Times New Roman"/>
          <w:sz w:val="24"/>
          <w:szCs w:val="24"/>
        </w:rPr>
        <w:t xml:space="preserve">нского района </w:t>
      </w:r>
      <w:r w:rsidR="007D53C6" w:rsidRPr="007D53C6">
        <w:rPr>
          <w:rFonts w:ascii="Times New Roman" w:hAnsi="Times New Roman" w:cs="Times New Roman"/>
          <w:sz w:val="24"/>
          <w:szCs w:val="24"/>
        </w:rPr>
        <w:t>«О бюджете муниципального образования Балаганский район на 2022 год и на плановый период 2023 и 2024 годов</w:t>
      </w:r>
      <w:r w:rsidR="00D67050">
        <w:rPr>
          <w:rFonts w:ascii="Times New Roman" w:hAnsi="Times New Roman" w:cs="Times New Roman"/>
          <w:sz w:val="24"/>
          <w:szCs w:val="24"/>
        </w:rPr>
        <w:t>»</w:t>
      </w:r>
      <w:r w:rsidR="007D53C6">
        <w:rPr>
          <w:rFonts w:ascii="Times New Roman" w:hAnsi="Times New Roman" w:cs="Times New Roman"/>
          <w:sz w:val="24"/>
          <w:szCs w:val="24"/>
        </w:rPr>
        <w:t>.</w:t>
      </w:r>
      <w:r w:rsidR="007D53C6" w:rsidRPr="007D5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A57E8" w14:textId="77777777" w:rsidR="0054096D" w:rsidRPr="00ED5C9D" w:rsidRDefault="00C149C0" w:rsidP="003609EA">
      <w:pPr>
        <w:pStyle w:val="a3"/>
        <w:tabs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149C0">
        <w:rPr>
          <w:rFonts w:ascii="Times New Roman" w:hAnsi="Times New Roman" w:cs="Times New Roman"/>
          <w:sz w:val="24"/>
          <w:szCs w:val="24"/>
        </w:rPr>
        <w:t>2.</w:t>
      </w:r>
      <w:r w:rsidR="0054096D" w:rsidRPr="00C149C0">
        <w:rPr>
          <w:rFonts w:ascii="Times New Roman" w:hAnsi="Times New Roman" w:cs="Times New Roman"/>
          <w:sz w:val="24"/>
          <w:szCs w:val="24"/>
        </w:rPr>
        <w:t xml:space="preserve">Показателями (критериями) распределения общего объема </w:t>
      </w:r>
      <w:r w:rsidR="00C510D6" w:rsidRPr="00C149C0">
        <w:rPr>
          <w:rFonts w:ascii="Times New Roman" w:hAnsi="Times New Roman" w:cs="Times New Roman"/>
          <w:sz w:val="24"/>
          <w:szCs w:val="24"/>
        </w:rPr>
        <w:t>иных МБТ</w:t>
      </w:r>
      <w:r w:rsidR="0054096D" w:rsidRPr="00C149C0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C510D6" w:rsidRPr="00C149C0">
        <w:rPr>
          <w:rFonts w:ascii="Times New Roman" w:hAnsi="Times New Roman" w:cs="Times New Roman"/>
          <w:sz w:val="24"/>
          <w:szCs w:val="24"/>
        </w:rPr>
        <w:t>поселений</w:t>
      </w:r>
      <w:r w:rsidRPr="00C149C0">
        <w:rPr>
          <w:rFonts w:ascii="Times New Roman" w:hAnsi="Times New Roman" w:cs="Times New Roman"/>
          <w:sz w:val="24"/>
          <w:szCs w:val="24"/>
        </w:rPr>
        <w:t xml:space="preserve"> из районного</w:t>
      </w:r>
      <w:r w:rsidR="0054096D" w:rsidRPr="00C149C0">
        <w:rPr>
          <w:rFonts w:ascii="Times New Roman" w:hAnsi="Times New Roman" w:cs="Times New Roman"/>
          <w:sz w:val="24"/>
          <w:szCs w:val="24"/>
        </w:rPr>
        <w:t xml:space="preserve"> бюджета для </w:t>
      </w:r>
      <w:r w:rsidR="0054096D" w:rsidRPr="003609EA">
        <w:rPr>
          <w:rFonts w:ascii="Times New Roman" w:hAnsi="Times New Roman" w:cs="Times New Roman"/>
          <w:sz w:val="24"/>
          <w:szCs w:val="24"/>
        </w:rPr>
        <w:t xml:space="preserve">финансового обеспечения переданных </w:t>
      </w:r>
      <w:r w:rsidR="00D67050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Pr="003609EA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54096D" w:rsidRPr="003609EA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F3724E" w:rsidRPr="003609EA">
        <w:rPr>
          <w:rFonts w:ascii="Times New Roman" w:hAnsi="Times New Roman" w:cs="Times New Roman"/>
          <w:sz w:val="24"/>
          <w:szCs w:val="24"/>
        </w:rPr>
        <w:t>являю</w:t>
      </w:r>
      <w:r w:rsidRPr="003609EA">
        <w:rPr>
          <w:rFonts w:ascii="Times New Roman" w:hAnsi="Times New Roman" w:cs="Times New Roman"/>
          <w:sz w:val="24"/>
          <w:szCs w:val="24"/>
        </w:rPr>
        <w:t>тся</w:t>
      </w:r>
      <w:r w:rsidR="003609EA">
        <w:rPr>
          <w:rFonts w:ascii="Times New Roman" w:hAnsi="Times New Roman" w:cs="Times New Roman"/>
          <w:sz w:val="24"/>
          <w:szCs w:val="24"/>
        </w:rPr>
        <w:t xml:space="preserve">: </w:t>
      </w:r>
      <w:r w:rsidR="00F3724E" w:rsidRPr="003609EA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3609EA" w:rsidRPr="003609EA">
        <w:rPr>
          <w:rFonts w:ascii="Times New Roman" w:hAnsi="Times New Roman" w:cs="Times New Roman"/>
          <w:sz w:val="24"/>
          <w:szCs w:val="24"/>
        </w:rPr>
        <w:t xml:space="preserve">контейнерных </w:t>
      </w:r>
      <w:r w:rsidR="00F3724E" w:rsidRPr="003609EA">
        <w:rPr>
          <w:rFonts w:ascii="Times New Roman" w:hAnsi="Times New Roman" w:cs="Times New Roman"/>
          <w:sz w:val="24"/>
          <w:szCs w:val="24"/>
        </w:rPr>
        <w:t xml:space="preserve">площадок </w:t>
      </w:r>
      <w:r w:rsidR="003609EA" w:rsidRPr="003609EA">
        <w:rPr>
          <w:rFonts w:ascii="Times New Roman" w:hAnsi="Times New Roman" w:cs="Times New Roman"/>
          <w:sz w:val="24"/>
          <w:szCs w:val="24"/>
        </w:rPr>
        <w:t xml:space="preserve">для сбора твердых коммунальных отходов (далее </w:t>
      </w:r>
      <w:r w:rsidR="003609EA">
        <w:rPr>
          <w:rFonts w:ascii="Times New Roman" w:hAnsi="Times New Roman" w:cs="Times New Roman"/>
          <w:sz w:val="24"/>
          <w:szCs w:val="24"/>
        </w:rPr>
        <w:t xml:space="preserve">- </w:t>
      </w:r>
      <w:r w:rsidR="003609EA" w:rsidRPr="003609EA">
        <w:rPr>
          <w:rFonts w:ascii="Times New Roman" w:hAnsi="Times New Roman" w:cs="Times New Roman"/>
          <w:sz w:val="24"/>
          <w:szCs w:val="24"/>
        </w:rPr>
        <w:t>ТКО)</w:t>
      </w:r>
      <w:r w:rsidR="003609EA">
        <w:rPr>
          <w:rFonts w:ascii="Times New Roman" w:hAnsi="Times New Roman" w:cs="Times New Roman"/>
          <w:sz w:val="24"/>
          <w:szCs w:val="24"/>
        </w:rPr>
        <w:t>, установленных</w:t>
      </w:r>
      <w:r w:rsidR="003609EA" w:rsidRPr="003609EA">
        <w:rPr>
          <w:rFonts w:ascii="Times New Roman" w:hAnsi="Times New Roman" w:cs="Times New Roman"/>
          <w:sz w:val="24"/>
          <w:szCs w:val="24"/>
        </w:rPr>
        <w:t xml:space="preserve"> на территории Балаганского района и </w:t>
      </w:r>
      <w:r w:rsidRPr="003609EA">
        <w:rPr>
          <w:rFonts w:ascii="Times New Roman" w:hAnsi="Times New Roman" w:cs="Times New Roman"/>
          <w:sz w:val="24"/>
          <w:szCs w:val="24"/>
        </w:rPr>
        <w:t>количество</w:t>
      </w:r>
      <w:r w:rsidR="003609EA" w:rsidRPr="003609EA">
        <w:rPr>
          <w:rFonts w:ascii="Times New Roman" w:hAnsi="Times New Roman" w:cs="Times New Roman"/>
          <w:sz w:val="24"/>
          <w:szCs w:val="24"/>
        </w:rPr>
        <w:t xml:space="preserve"> контейнерных </w:t>
      </w:r>
      <w:r w:rsidRPr="003609EA">
        <w:rPr>
          <w:rFonts w:ascii="Times New Roman" w:hAnsi="Times New Roman" w:cs="Times New Roman"/>
          <w:sz w:val="24"/>
          <w:szCs w:val="24"/>
        </w:rPr>
        <w:t>площадок</w:t>
      </w:r>
      <w:r w:rsidR="003609EA" w:rsidRPr="003609EA">
        <w:rPr>
          <w:rFonts w:ascii="Times New Roman" w:hAnsi="Times New Roman" w:cs="Times New Roman"/>
          <w:sz w:val="24"/>
          <w:szCs w:val="24"/>
        </w:rPr>
        <w:t xml:space="preserve"> для сбора ТКО</w:t>
      </w:r>
      <w:r w:rsidRPr="003609EA">
        <w:rPr>
          <w:rFonts w:ascii="Times New Roman" w:hAnsi="Times New Roman" w:cs="Times New Roman"/>
          <w:sz w:val="24"/>
          <w:szCs w:val="24"/>
        </w:rPr>
        <w:t>, установленных на территории</w:t>
      </w:r>
      <w:r w:rsidR="003609EA" w:rsidRPr="003609EA">
        <w:rPr>
          <w:rFonts w:ascii="Times New Roman" w:hAnsi="Times New Roman" w:cs="Times New Roman"/>
          <w:sz w:val="24"/>
          <w:szCs w:val="24"/>
        </w:rPr>
        <w:t xml:space="preserve"> </w:t>
      </w:r>
      <w:r w:rsidR="006A0F98" w:rsidRPr="00ED5C9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3609EA" w:rsidRPr="00ED5C9D">
        <w:rPr>
          <w:rFonts w:ascii="Times New Roman" w:hAnsi="Times New Roman" w:cs="Times New Roman"/>
          <w:sz w:val="24"/>
          <w:szCs w:val="24"/>
        </w:rPr>
        <w:t>поселения</w:t>
      </w:r>
      <w:r w:rsidRPr="00ED5C9D">
        <w:rPr>
          <w:rFonts w:ascii="Times New Roman" w:hAnsi="Times New Roman" w:cs="Times New Roman"/>
          <w:sz w:val="24"/>
          <w:szCs w:val="24"/>
        </w:rPr>
        <w:t>.</w:t>
      </w:r>
    </w:p>
    <w:p w14:paraId="250B4184" w14:textId="77777777" w:rsidR="0054096D" w:rsidRPr="00ED5C9D" w:rsidRDefault="00C149C0" w:rsidP="00AF79C2">
      <w:pPr>
        <w:pStyle w:val="a3"/>
        <w:tabs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D5C9D">
        <w:rPr>
          <w:rFonts w:ascii="Times New Roman" w:hAnsi="Times New Roman" w:cs="Times New Roman"/>
          <w:sz w:val="24"/>
          <w:szCs w:val="24"/>
        </w:rPr>
        <w:t xml:space="preserve">3.Размер иных МБТ, предоставляемых </w:t>
      </w:r>
      <w:r w:rsidR="0054096D" w:rsidRPr="00ED5C9D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6A0F98" w:rsidRPr="00ED5C9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ED5C9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4096D" w:rsidRPr="00ED5C9D">
        <w:rPr>
          <w:rFonts w:ascii="Times New Roman" w:hAnsi="Times New Roman" w:cs="Times New Roman"/>
          <w:sz w:val="24"/>
          <w:szCs w:val="24"/>
        </w:rPr>
        <w:t>(</w:t>
      </w:r>
      <w:r w:rsidRPr="00ED5C9D">
        <w:rPr>
          <w:rFonts w:ascii="Times New Roman" w:hAnsi="Times New Roman" w:cs="Times New Roman"/>
          <w:sz w:val="24"/>
          <w:szCs w:val="24"/>
        </w:rPr>
        <w:t>Д</w:t>
      </w:r>
      <w:r w:rsidR="0054096D" w:rsidRPr="00ED5C9D">
        <w:rPr>
          <w:rFonts w:ascii="Times New Roman" w:hAnsi="Times New Roman" w:cs="Times New Roman"/>
          <w:sz w:val="24"/>
          <w:szCs w:val="24"/>
        </w:rPr>
        <w:t>), определяется по формуле</w:t>
      </w:r>
      <w:r w:rsidR="0054096D" w:rsidRPr="00ED5C9D">
        <w:rPr>
          <w:rFonts w:ascii="Times New Roman" w:hAnsi="Times New Roman" w:cs="Times New Roman"/>
          <w:sz w:val="28"/>
          <w:szCs w:val="28"/>
        </w:rPr>
        <w:t>:</w:t>
      </w:r>
    </w:p>
    <w:p w14:paraId="3BDD1D73" w14:textId="77777777" w:rsidR="00AF79C2" w:rsidRPr="00AF79C2" w:rsidRDefault="00AF79C2" w:rsidP="00AF79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(</w:t>
      </w:r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gramStart"/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Ʃ</w:t>
      </w:r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</w:t>
      </w:r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,</w:t>
      </w:r>
    </w:p>
    <w:p w14:paraId="2CBF9CF8" w14:textId="77777777" w:rsidR="00AF79C2" w:rsidRPr="00AF79C2" w:rsidRDefault="00AF79C2" w:rsidP="00AF79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DF5A7EA" w14:textId="77777777" w:rsidR="00AF79C2" w:rsidRPr="00AF79C2" w:rsidRDefault="00AF79C2" w:rsidP="00AF79C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– финансовые средства в</w:t>
      </w:r>
      <w:r w:rsidR="00F3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районном</w:t>
      </w: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бюджете на решение вопроса местного значения </w:t>
      </w:r>
      <w:r w:rsidR="00BD6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AF79C2">
        <w:rPr>
          <w:rFonts w:ascii="Times New Roman" w:hAnsi="Times New Roman" w:cs="Times New Roman"/>
          <w:sz w:val="24"/>
          <w:szCs w:val="24"/>
        </w:rPr>
        <w:t xml:space="preserve"> </w:t>
      </w:r>
      <w:r w:rsidR="00BD6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</w:t>
      </w: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Балаганский район, запланированные на 2022 год;</w:t>
      </w:r>
    </w:p>
    <w:p w14:paraId="6437A355" w14:textId="77777777" w:rsidR="00AF79C2" w:rsidRPr="00AF79C2" w:rsidRDefault="00AF79C2" w:rsidP="00AF79C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Ʃ</w:t>
      </w: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="00360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общее количество</w:t>
      </w:r>
      <w:r w:rsidR="00F3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контейнерных площадок для сбора </w:t>
      </w:r>
      <w:r w:rsidR="00F3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ТКО</w:t>
      </w: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установленных на территории муниципального образования Балаганский район;</w:t>
      </w:r>
    </w:p>
    <w:p w14:paraId="4581E03A" w14:textId="77777777" w:rsidR="0054096D" w:rsidRPr="00F3724E" w:rsidRDefault="00AF79C2" w:rsidP="00F372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количество </w:t>
      </w:r>
      <w:r w:rsidR="00360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контейнерных </w:t>
      </w: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площадок</w:t>
      </w:r>
      <w:r w:rsidR="00F3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сбора </w:t>
      </w:r>
      <w:r w:rsidR="00F3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ТКО</w:t>
      </w: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установленных на </w:t>
      </w:r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proofErr w:type="spellStart"/>
      <w:r w:rsidR="006A0F98"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соотвествующего</w:t>
      </w:r>
      <w:proofErr w:type="spellEnd"/>
      <w:r w:rsidRPr="00ED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Pr="00AF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Балаганского район</w:t>
      </w:r>
      <w:r w:rsidR="00F3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sectPr w:rsidR="0054096D" w:rsidRPr="00F3724E" w:rsidSect="009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E7D9A"/>
    <w:multiLevelType w:val="hybridMultilevel"/>
    <w:tmpl w:val="EB66261A"/>
    <w:lvl w:ilvl="0" w:tplc="1020F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6D"/>
    <w:rsid w:val="001D3849"/>
    <w:rsid w:val="0024728F"/>
    <w:rsid w:val="003609EA"/>
    <w:rsid w:val="0054096D"/>
    <w:rsid w:val="006A0F98"/>
    <w:rsid w:val="006F4A24"/>
    <w:rsid w:val="007D53C6"/>
    <w:rsid w:val="00933CA2"/>
    <w:rsid w:val="00AF79C2"/>
    <w:rsid w:val="00BD6877"/>
    <w:rsid w:val="00C149C0"/>
    <w:rsid w:val="00C510D6"/>
    <w:rsid w:val="00D67050"/>
    <w:rsid w:val="00ED5C9D"/>
    <w:rsid w:val="00F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1556"/>
  <w15:docId w15:val="{15AA2F76-96FA-40ED-8183-2197B1D7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9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9</cp:revision>
  <cp:lastPrinted>2022-03-19T04:30:00Z</cp:lastPrinted>
  <dcterms:created xsi:type="dcterms:W3CDTF">2022-03-16T17:25:00Z</dcterms:created>
  <dcterms:modified xsi:type="dcterms:W3CDTF">2022-03-22T07:17:00Z</dcterms:modified>
</cp:coreProperties>
</file>